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0A" w:rsidRDefault="0000280A" w:rsidP="0000280A">
      <w:pPr>
        <w:spacing w:after="0" w:line="240" w:lineRule="auto"/>
      </w:pPr>
      <w:r>
        <w:t>Osnovna škola Ivana Mažuranića</w:t>
      </w:r>
    </w:p>
    <w:p w:rsidR="0000280A" w:rsidRDefault="0000280A" w:rsidP="0000280A">
      <w:pPr>
        <w:spacing w:after="0" w:line="240" w:lineRule="auto"/>
      </w:pPr>
      <w:proofErr w:type="spellStart"/>
      <w:r>
        <w:t>Javorinska</w:t>
      </w:r>
      <w:proofErr w:type="spellEnd"/>
      <w:r>
        <w:t xml:space="preserve"> 5, 10040 Zagreb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  <w:r>
        <w:t>KLASA: 007-06/22-01/01</w:t>
      </w:r>
    </w:p>
    <w:p w:rsidR="0000280A" w:rsidRDefault="0000280A" w:rsidP="0000280A">
      <w:pPr>
        <w:spacing w:after="0" w:line="240" w:lineRule="auto"/>
      </w:pPr>
      <w:r>
        <w:t>URBROJ: 251-137-02-22-03</w:t>
      </w:r>
    </w:p>
    <w:p w:rsidR="0000280A" w:rsidRDefault="0000280A" w:rsidP="0000280A">
      <w:pPr>
        <w:spacing w:after="0" w:line="240" w:lineRule="auto"/>
      </w:pPr>
      <w:r>
        <w:t>U Zagrebu, 28.01.2022.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</w:p>
    <w:p w:rsidR="0000280A" w:rsidRPr="00EB4CC9" w:rsidRDefault="0000280A" w:rsidP="0000280A">
      <w:pPr>
        <w:spacing w:after="0" w:line="240" w:lineRule="auto"/>
        <w:jc w:val="center"/>
        <w:rPr>
          <w:b/>
        </w:rPr>
      </w:pPr>
      <w:r w:rsidRPr="00EB4CC9">
        <w:rPr>
          <w:b/>
        </w:rPr>
        <w:t>ZAKLJUČCI</w:t>
      </w:r>
    </w:p>
    <w:p w:rsidR="0000280A" w:rsidRDefault="0000280A" w:rsidP="0000280A">
      <w:pPr>
        <w:spacing w:after="0" w:line="240" w:lineRule="auto"/>
        <w:jc w:val="center"/>
      </w:pPr>
    </w:p>
    <w:p w:rsidR="0000280A" w:rsidRDefault="0000280A" w:rsidP="0000280A">
      <w:pPr>
        <w:spacing w:after="0" w:line="240" w:lineRule="auto"/>
        <w:jc w:val="both"/>
      </w:pPr>
      <w:r>
        <w:t>s</w:t>
      </w:r>
      <w:r w:rsidR="00B862A9">
        <w:t>a</w:t>
      </w:r>
      <w:r>
        <w:t xml:space="preserve"> sedme sjednice Školskog odbora održane dana 28. siječnja 2022. godine u školi s početkom u 17:00 sati. </w:t>
      </w:r>
    </w:p>
    <w:p w:rsidR="0000280A" w:rsidRDefault="0000280A" w:rsidP="0000280A">
      <w:pPr>
        <w:spacing w:after="0" w:line="240" w:lineRule="auto"/>
        <w:jc w:val="both"/>
      </w:pPr>
    </w:p>
    <w:p w:rsidR="0000280A" w:rsidRDefault="0000280A" w:rsidP="0000280A">
      <w:pPr>
        <w:spacing w:after="0" w:line="240" w:lineRule="auto"/>
        <w:jc w:val="both"/>
      </w:pPr>
      <w:r>
        <w:t xml:space="preserve">Prisutni su sljedeći članovi Školskog odbora: Iva </w:t>
      </w:r>
      <w:proofErr w:type="spellStart"/>
      <w:r>
        <w:t>Bojčić</w:t>
      </w:r>
      <w:proofErr w:type="spellEnd"/>
      <w:r>
        <w:t xml:space="preserve">, Sanja Krznarić, Renata Glasnović </w:t>
      </w:r>
      <w:proofErr w:type="spellStart"/>
      <w:r>
        <w:t>Skenderović</w:t>
      </w:r>
      <w:proofErr w:type="spellEnd"/>
      <w:r>
        <w:t xml:space="preserve">, Ankica Matejaš </w:t>
      </w:r>
      <w:proofErr w:type="spellStart"/>
      <w:r>
        <w:t>Vavžik</w:t>
      </w:r>
      <w:proofErr w:type="spellEnd"/>
      <w:r>
        <w:t xml:space="preserve"> i Ivana </w:t>
      </w:r>
      <w:proofErr w:type="spellStart"/>
      <w:r>
        <w:t>Vidoša</w:t>
      </w:r>
      <w:proofErr w:type="spellEnd"/>
      <w:r>
        <w:t xml:space="preserve"> Mučan. Jedan predstavnik osnivača (Kristina </w:t>
      </w:r>
      <w:proofErr w:type="spellStart"/>
      <w:r>
        <w:t>Lauš</w:t>
      </w:r>
      <w:proofErr w:type="spellEnd"/>
      <w:r>
        <w:t xml:space="preserve">) je odustala od sudjelovanja u radu Školskog odbora a drugi predstavnik još nije imenovan.  </w:t>
      </w:r>
    </w:p>
    <w:p w:rsidR="0000280A" w:rsidRDefault="0000280A" w:rsidP="0000280A">
      <w:pPr>
        <w:spacing w:after="0" w:line="240" w:lineRule="auto"/>
        <w:jc w:val="both"/>
      </w:pPr>
    </w:p>
    <w:p w:rsidR="0000280A" w:rsidRDefault="0000280A" w:rsidP="0000280A">
      <w:pPr>
        <w:spacing w:after="0" w:line="240" w:lineRule="auto"/>
        <w:jc w:val="both"/>
      </w:pPr>
      <w:r>
        <w:t xml:space="preserve">Sjednici prisustvuje ravnatelj Nikola </w:t>
      </w:r>
      <w:proofErr w:type="spellStart"/>
      <w:r>
        <w:t>Šandrk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., tajnica Lidija </w:t>
      </w:r>
      <w:proofErr w:type="spellStart"/>
      <w:r>
        <w:t>Jakimenko</w:t>
      </w:r>
      <w:proofErr w:type="spellEnd"/>
      <w:r>
        <w:t xml:space="preserve">, računovotkinja Dubravka </w:t>
      </w:r>
      <w:proofErr w:type="spellStart"/>
      <w:r>
        <w:t>Komušar</w:t>
      </w:r>
      <w:proofErr w:type="spellEnd"/>
      <w:r>
        <w:t xml:space="preserve"> bez prava odlučivanja. </w:t>
      </w:r>
    </w:p>
    <w:p w:rsidR="0000280A" w:rsidRDefault="0000280A" w:rsidP="0000280A">
      <w:pPr>
        <w:spacing w:after="0" w:line="240" w:lineRule="auto"/>
        <w:jc w:val="both"/>
      </w:pPr>
    </w:p>
    <w:p w:rsidR="0000280A" w:rsidRDefault="0000280A" w:rsidP="0000280A">
      <w:pPr>
        <w:spacing w:after="0" w:line="240" w:lineRule="auto"/>
        <w:jc w:val="both"/>
      </w:pPr>
      <w:r>
        <w:t>Predsjednica je konstatirala da sjednici prisustvuje većina članova- postoji kvorum i predložila sljedeći: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  <w:jc w:val="center"/>
        <w:rPr>
          <w:b/>
        </w:rPr>
      </w:pPr>
      <w:r w:rsidRPr="00EB4CC9">
        <w:rPr>
          <w:b/>
        </w:rPr>
        <w:t>DNEVNI RED:</w:t>
      </w:r>
    </w:p>
    <w:p w:rsidR="0000280A" w:rsidRPr="00EB4CC9" w:rsidRDefault="0000280A" w:rsidP="0000280A">
      <w:pPr>
        <w:spacing w:after="0" w:line="240" w:lineRule="auto"/>
        <w:jc w:val="center"/>
        <w:rPr>
          <w:b/>
        </w:rPr>
      </w:pP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Verifikacija zapisnika 6. sjednice Školskog odbora od 28.12.2021.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Verifikacija mandata imenovanih članova Školskog odbora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Usvajanje Godišnjeg financijskog izvješća za 2021. godinu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Izvršenje Proračuna za 2021. godinu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Izvršenje Financijskog plana za 2021. godinu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Nadzor prosvjetne inspekcije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Pregled ponuda i odabir dobavljača za nabavu/usluge: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Voće i povrće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Svježe meso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Mesni proizvodi/prerađevine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Mliječni proizvodi/sirevi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Peciva, kolači, krušni proizvodi, kruh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Mješovita roba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Pripremljena jela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Duboko smrznuti proizvodi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Fotokopirni papir i usluge održavanja fotokopirnih papira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Toaletni papir, maramice, ručnici i ubrusi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Proizvodi za čišćenje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Materijal za tekuće održavanje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Uredski materijal i potrepštine</w:t>
      </w:r>
    </w:p>
    <w:p w:rsidR="0000280A" w:rsidRDefault="0000280A" w:rsidP="0000280A">
      <w:pPr>
        <w:pStyle w:val="Odlomakpopisa"/>
        <w:numPr>
          <w:ilvl w:val="0"/>
          <w:numId w:val="14"/>
        </w:numPr>
        <w:spacing w:after="0" w:line="240" w:lineRule="auto"/>
      </w:pPr>
      <w:r>
        <w:t>Usluge prijevozne agencije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Kadrovska pitanja</w:t>
      </w:r>
    </w:p>
    <w:p w:rsidR="0000280A" w:rsidRDefault="0000280A" w:rsidP="0000280A">
      <w:pPr>
        <w:pStyle w:val="Odlomakpopisa"/>
        <w:numPr>
          <w:ilvl w:val="0"/>
          <w:numId w:val="12"/>
        </w:numPr>
        <w:spacing w:after="0" w:line="240" w:lineRule="auto"/>
      </w:pPr>
      <w:r>
        <w:t>Razno</w:t>
      </w:r>
      <w:r w:rsidR="00AD4EB4">
        <w:t xml:space="preserve"> – pitanja i prijedlozi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  <w:r>
        <w:t>Dnevni red je jednoglasno prihvaćen.</w:t>
      </w:r>
    </w:p>
    <w:p w:rsidR="0000280A" w:rsidRDefault="0000280A" w:rsidP="0000280A">
      <w:pPr>
        <w:spacing w:after="0" w:line="240" w:lineRule="auto"/>
      </w:pPr>
    </w:p>
    <w:p w:rsidR="0000280A" w:rsidRPr="00EB4CC9" w:rsidRDefault="0000280A" w:rsidP="0000280A">
      <w:pPr>
        <w:spacing w:after="0" w:line="240" w:lineRule="auto"/>
        <w:jc w:val="both"/>
      </w:pPr>
      <w:r w:rsidRPr="004E7B9E">
        <w:rPr>
          <w:b/>
        </w:rPr>
        <w:lastRenderedPageBreak/>
        <w:t>Ad1.</w:t>
      </w:r>
      <w:r>
        <w:rPr>
          <w:b/>
        </w:rPr>
        <w:t xml:space="preserve"> </w:t>
      </w:r>
      <w:r>
        <w:t xml:space="preserve">Školski odbor jednoglasno je verificirao zapisnik prethodne sjednice Školskog odbora održane </w:t>
      </w:r>
      <w:r w:rsidR="00AD4EB4">
        <w:t>28</w:t>
      </w:r>
      <w:r>
        <w:t xml:space="preserve">.12.2021. </w:t>
      </w:r>
      <w:r w:rsidR="00AD4EB4">
        <w:t xml:space="preserve">(Ivana </w:t>
      </w:r>
      <w:proofErr w:type="spellStart"/>
      <w:r w:rsidR="00AD4EB4">
        <w:t>Vidoša</w:t>
      </w:r>
      <w:proofErr w:type="spellEnd"/>
      <w:r w:rsidR="00AD4EB4">
        <w:t xml:space="preserve"> Mučan izuzeta od glasovanja). </w:t>
      </w:r>
    </w:p>
    <w:p w:rsidR="0000280A" w:rsidRDefault="0000280A" w:rsidP="0000280A">
      <w:pPr>
        <w:spacing w:after="0" w:line="240" w:lineRule="auto"/>
        <w:jc w:val="both"/>
        <w:rPr>
          <w:b/>
        </w:rPr>
      </w:pPr>
    </w:p>
    <w:p w:rsidR="00AD4EB4" w:rsidRDefault="0000280A" w:rsidP="00AD4EB4">
      <w:pPr>
        <w:spacing w:after="0" w:line="240" w:lineRule="auto"/>
        <w:jc w:val="both"/>
      </w:pPr>
      <w:r>
        <w:rPr>
          <w:b/>
        </w:rPr>
        <w:t xml:space="preserve">Ad2. </w:t>
      </w:r>
      <w:r w:rsidR="00AD4EB4">
        <w:t xml:space="preserve">Nakon provjere identiteta prema Zaključku gradonačelnika o imenovanju članova Školskog odbora Osnovne škole Ivana Mažuranića od 17. siječnja 2022. godine verificiran je mandat: </w:t>
      </w:r>
    </w:p>
    <w:p w:rsidR="00AD4EB4" w:rsidRDefault="00AD4EB4" w:rsidP="00AD4EB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Ivani </w:t>
      </w:r>
      <w:proofErr w:type="spellStart"/>
      <w:r>
        <w:t>Vidoša</w:t>
      </w:r>
      <w:proofErr w:type="spellEnd"/>
      <w:r>
        <w:t xml:space="preserve"> Mučan kao predstavnici osnivača.</w:t>
      </w:r>
    </w:p>
    <w:p w:rsidR="00AD4EB4" w:rsidRDefault="00AD4EB4" w:rsidP="00AD4EB4">
      <w:pPr>
        <w:spacing w:after="0" w:line="240" w:lineRule="auto"/>
        <w:jc w:val="both"/>
      </w:pPr>
      <w:r>
        <w:t xml:space="preserve">Ostalim predstavnicima osnivača mandat će biti verificiran po primitku Odluke o imenovanju od strane osnivača. </w:t>
      </w:r>
    </w:p>
    <w:p w:rsidR="0000280A" w:rsidRDefault="0000280A" w:rsidP="0000280A">
      <w:pPr>
        <w:spacing w:after="0" w:line="240" w:lineRule="auto"/>
        <w:jc w:val="both"/>
      </w:pPr>
    </w:p>
    <w:p w:rsidR="00AD4EB4" w:rsidRDefault="0000280A" w:rsidP="0000280A">
      <w:pPr>
        <w:spacing w:after="0" w:line="240" w:lineRule="auto"/>
        <w:jc w:val="both"/>
      </w:pPr>
      <w:r w:rsidRPr="00B1352D">
        <w:rPr>
          <w:b/>
        </w:rPr>
        <w:t>Ad3.</w:t>
      </w:r>
      <w:r>
        <w:t xml:space="preserve"> Školski odbor jednoglasno je donio odluku o </w:t>
      </w:r>
      <w:r w:rsidR="00AD4EB4">
        <w:t>:</w:t>
      </w:r>
    </w:p>
    <w:p w:rsidR="0000280A" w:rsidRDefault="0000280A" w:rsidP="00AD4EB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usvajanju </w:t>
      </w:r>
      <w:r w:rsidR="00AD4EB4">
        <w:t xml:space="preserve">Godišnjeg izvješća o rezultatu poslovanja </w:t>
      </w:r>
    </w:p>
    <w:p w:rsidR="00AD4EB4" w:rsidRDefault="00AD4EB4" w:rsidP="00AD4EB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utvrđivanju rezultata poslovanja u iznosu od =-258.829,00 kn nastao zbog obveza, a pokrit će se kad se doznače sredstva od strane Gradskog ureda za obrazovanje, sport i mlade te roditelja.</w:t>
      </w:r>
    </w:p>
    <w:p w:rsidR="0000280A" w:rsidRDefault="0000280A" w:rsidP="0000280A">
      <w:pPr>
        <w:spacing w:after="0" w:line="240" w:lineRule="auto"/>
        <w:jc w:val="both"/>
      </w:pPr>
    </w:p>
    <w:p w:rsidR="0000280A" w:rsidRDefault="0000280A" w:rsidP="0000280A">
      <w:pPr>
        <w:spacing w:after="0" w:line="240" w:lineRule="auto"/>
        <w:jc w:val="both"/>
      </w:pPr>
      <w:r w:rsidRPr="00B1352D">
        <w:rPr>
          <w:b/>
        </w:rPr>
        <w:t xml:space="preserve">Ad4. </w:t>
      </w:r>
      <w:r>
        <w:t xml:space="preserve">Školski odbor jednoglasno je </w:t>
      </w:r>
      <w:r w:rsidR="00AD4EB4">
        <w:t xml:space="preserve">prihvatio Izvještaj o izvršenju proračuna za 2021. godinu bez primjedbi. 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  <w:jc w:val="both"/>
      </w:pPr>
      <w:r w:rsidRPr="00224EA2">
        <w:rPr>
          <w:b/>
        </w:rPr>
        <w:t xml:space="preserve">Ad5. </w:t>
      </w:r>
      <w:r>
        <w:t xml:space="preserve">Školski odbor jednoglasno je </w:t>
      </w:r>
      <w:r w:rsidR="00AD4EB4">
        <w:t>prihvatio Izvještaj o izvršenju Financijskog plana za 2021. godinu bez primjedbi.</w:t>
      </w:r>
      <w:r>
        <w:t xml:space="preserve">  </w:t>
      </w:r>
    </w:p>
    <w:p w:rsidR="003E6D33" w:rsidRDefault="003E6D33" w:rsidP="005944AE">
      <w:pPr>
        <w:spacing w:after="0" w:line="240" w:lineRule="auto"/>
      </w:pPr>
    </w:p>
    <w:p w:rsidR="003E6D33" w:rsidRPr="00AD4EB4" w:rsidRDefault="00AD4EB4" w:rsidP="005944AE">
      <w:pPr>
        <w:spacing w:after="0" w:line="240" w:lineRule="auto"/>
      </w:pPr>
      <w:r w:rsidRPr="00AD4EB4">
        <w:rPr>
          <w:b/>
        </w:rPr>
        <w:t xml:space="preserve">Ad6. </w:t>
      </w:r>
      <w:r>
        <w:rPr>
          <w:b/>
        </w:rPr>
        <w:t xml:space="preserve"> </w:t>
      </w:r>
      <w:r>
        <w:t xml:space="preserve">Školski odbor je primio na znanje informaciju o provođenju inspekcijskog nadzora u školi i sadržaju zapisnika Službe prosvjetne inspekcije Ministarstva znanosti i obrazovanja. </w:t>
      </w:r>
    </w:p>
    <w:p w:rsidR="003E6D33" w:rsidRDefault="003E6D33" w:rsidP="005944AE">
      <w:pPr>
        <w:spacing w:after="0" w:line="240" w:lineRule="auto"/>
      </w:pPr>
    </w:p>
    <w:p w:rsidR="0000280A" w:rsidRDefault="00AD4EB4" w:rsidP="0000280A">
      <w:pPr>
        <w:spacing w:after="0" w:line="240" w:lineRule="auto"/>
        <w:jc w:val="both"/>
        <w:rPr>
          <w:b/>
        </w:rPr>
      </w:pPr>
      <w:r>
        <w:rPr>
          <w:b/>
        </w:rPr>
        <w:t>Ad7</w:t>
      </w:r>
      <w:r w:rsidR="0000280A" w:rsidRPr="00D818C4">
        <w:rPr>
          <w:b/>
        </w:rPr>
        <w:t xml:space="preserve">. </w:t>
      </w:r>
    </w:p>
    <w:p w:rsidR="0000280A" w:rsidRPr="00AD4EB4" w:rsidRDefault="00AD4EB4" w:rsidP="0000280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jednoglasno je donio odluku da je za nabavu voća i povrća najpovoljnija ponuda od dobavljača: TRGO-ZVONO d.o.o., IV. Ravnice 26, Zagreb.</w:t>
      </w:r>
    </w:p>
    <w:p w:rsidR="00AD4EB4" w:rsidRPr="00386D31" w:rsidRDefault="00AD4EB4" w:rsidP="0000280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jednoglasno je donio odluku da je za nabavu svježe meso najpovoljnija ponuda od dobavljača: IGO-MAT d.o.o., </w:t>
      </w:r>
      <w:proofErr w:type="spellStart"/>
      <w:r>
        <w:t>Otruševec</w:t>
      </w:r>
      <w:proofErr w:type="spellEnd"/>
      <w:r>
        <w:t xml:space="preserve"> 15a, Bregana.</w:t>
      </w:r>
    </w:p>
    <w:p w:rsidR="00AD4EB4" w:rsidRPr="00457A85" w:rsidRDefault="00AD4EB4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jednoglasno je donio odluku da je za nabavu </w:t>
      </w:r>
      <w:r w:rsidR="00457A85">
        <w:t xml:space="preserve">mesnih proizvoda/prerađevina </w:t>
      </w:r>
      <w:r>
        <w:t xml:space="preserve"> najpovoljnija ponuda od dobavljača: IGO-MAT d.o.o., </w:t>
      </w:r>
      <w:proofErr w:type="spellStart"/>
      <w:r>
        <w:t>Otruševec</w:t>
      </w:r>
      <w:proofErr w:type="spellEnd"/>
      <w:r>
        <w:t xml:space="preserve"> 15a, Bregana.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Za nabavu mliječnih proizvoda/sireva nije pristigla niti jedna ponuda.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 jednoglasno donio odluku da je za nabavu peciva i kolača, krušnih proizvoda i kruha najpovoljnija ponuda od dobavljača: TIN proizvodnja d.o.o., </w:t>
      </w:r>
      <w:proofErr w:type="spellStart"/>
      <w:r>
        <w:t>Črbeki</w:t>
      </w:r>
      <w:proofErr w:type="spellEnd"/>
      <w:r>
        <w:t xml:space="preserve"> 24, Zagreb.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 jednoglasno donio odluku da je za nabavu mješovite rode najpovoljnija ponuda od dobavljača: STRIDON PROMET D.O.O., Zagrebačka 108, Dugo selo.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jednoglasno je donio odluku da je za nabavu pripremljenih jela najpovoljnija ponuda od dobavljača: PARLOV USLUGE d.o.o., Izidora Poljaka 1, Zagreb.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jednoglasno je donio odluku da je za nabavu duboko smrznutih proizvoda najpovoljnija ponuda od dobavljača: LEDO plus d.o.o., </w:t>
      </w:r>
      <w:proofErr w:type="spellStart"/>
      <w:r>
        <w:t>Čavićeva</w:t>
      </w:r>
      <w:proofErr w:type="spellEnd"/>
      <w:r>
        <w:t xml:space="preserve"> 1a, Zagreb.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jednoglasno je donio odluku da je za nabavu fotokopirnog papira, usluge održavanja fotokopirnog papira najpovoljnija ponuda od dobavljača: IBS TECH d.o.o., Josipa </w:t>
      </w:r>
      <w:proofErr w:type="spellStart"/>
      <w:r>
        <w:t>Stadlera</w:t>
      </w:r>
      <w:proofErr w:type="spellEnd"/>
      <w:r>
        <w:t xml:space="preserve"> 18, Zagreb.</w:t>
      </w:r>
    </w:p>
    <w:p w:rsidR="00457A85" w:rsidRPr="00457A85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jednoglasno je donio odluku da je za nabavu toaletnog papira,maramica, ručnika i ubrusa najpovoljnija ponuda od dobavljača: TOKIĆ TRGOVINA d.o.o., Krizantema 1A, Sesvete.</w:t>
      </w:r>
    </w:p>
    <w:p w:rsidR="00457A85" w:rsidRPr="00D64BF0" w:rsidRDefault="00457A85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jednoglasno je donio odluku da je za nabavu proizvoda za čišćenje najpovoljnija ponuda od dobavljača: INSAKO d.o.o., Puževa 11, Zagreb.</w:t>
      </w:r>
    </w:p>
    <w:p w:rsidR="00D64BF0" w:rsidRPr="00457A85" w:rsidRDefault="00D64BF0" w:rsidP="00D64BF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>Školski odbor jednoglasno je donio odluku da je za nabavu materijala za tekuće održavanje najpovoljnija ponuda od dobavljača: TOKIĆ TRGOVINA d.o.o., Krizantema 1A, Sesvete.</w:t>
      </w:r>
    </w:p>
    <w:p w:rsidR="00D64BF0" w:rsidRPr="00D64BF0" w:rsidRDefault="00D64BF0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t xml:space="preserve">Školski odbor jednoglasno je donio odluku da je za nabavu uredskog materijala i potrepština najpovoljnija ponuda od dobavljača: KING OFFICE d.o.o., </w:t>
      </w:r>
      <w:proofErr w:type="spellStart"/>
      <w:r>
        <w:t>Dubročac</w:t>
      </w:r>
      <w:proofErr w:type="spellEnd"/>
      <w:r>
        <w:t xml:space="preserve"> 37, </w:t>
      </w:r>
      <w:proofErr w:type="spellStart"/>
      <w:r>
        <w:t>Bebrina</w:t>
      </w:r>
      <w:proofErr w:type="spellEnd"/>
      <w:r>
        <w:t>.</w:t>
      </w:r>
    </w:p>
    <w:p w:rsidR="00D64BF0" w:rsidRPr="00D64BF0" w:rsidRDefault="00D64BF0" w:rsidP="00AD4EB4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lastRenderedPageBreak/>
        <w:t xml:space="preserve">Školski odbor jednoglasno je donio odluku da je za nabavu usluga prijevoznih agencija najpovoljnija ponuda od dobavljača: TURISTIČKA AGENCIJA MMG putovanja d.o.o., Luka 36, 10340 </w:t>
      </w:r>
      <w:proofErr w:type="spellStart"/>
      <w:r>
        <w:t>Vrhovec</w:t>
      </w:r>
      <w:proofErr w:type="spellEnd"/>
      <w:r>
        <w:t xml:space="preserve">. </w:t>
      </w:r>
    </w:p>
    <w:p w:rsidR="0000280A" w:rsidRPr="00D64BF0" w:rsidRDefault="0000280A" w:rsidP="00D64BF0">
      <w:pPr>
        <w:spacing w:after="0" w:line="240" w:lineRule="auto"/>
        <w:jc w:val="both"/>
        <w:rPr>
          <w:b/>
        </w:rPr>
      </w:pPr>
    </w:p>
    <w:p w:rsidR="0000280A" w:rsidRDefault="00D64BF0" w:rsidP="0000280A">
      <w:pPr>
        <w:spacing w:after="0" w:line="240" w:lineRule="auto"/>
        <w:jc w:val="both"/>
      </w:pPr>
      <w:r>
        <w:rPr>
          <w:b/>
        </w:rPr>
        <w:t>Ad8</w:t>
      </w:r>
      <w:r w:rsidR="0000280A" w:rsidRPr="00D818C4">
        <w:rPr>
          <w:b/>
        </w:rPr>
        <w:t xml:space="preserve">. </w:t>
      </w:r>
      <w:r w:rsidR="0000280A">
        <w:t xml:space="preserve">Školski odbor </w:t>
      </w:r>
      <w:r w:rsidR="00A5411E">
        <w:t>jednoglasno je donio odluku o davanju prethodne suglasnosti</w:t>
      </w:r>
      <w:r w:rsidR="00B862A9">
        <w:t xml:space="preserve"> za zasnivanje radnog odnosa Ane</w:t>
      </w:r>
      <w:r w:rsidR="00A5411E">
        <w:t xml:space="preserve"> Čupić za radno mjesto učitelja hrvatskog jezika na određeno puno radno vrijeme (40 sati tjedno). </w:t>
      </w:r>
    </w:p>
    <w:p w:rsidR="00A5411E" w:rsidRDefault="00A5411E" w:rsidP="0000280A">
      <w:pPr>
        <w:spacing w:after="0" w:line="240" w:lineRule="auto"/>
        <w:jc w:val="both"/>
      </w:pPr>
    </w:p>
    <w:p w:rsidR="00A5411E" w:rsidRPr="00A5411E" w:rsidRDefault="00A5411E" w:rsidP="0000280A">
      <w:pPr>
        <w:spacing w:after="0" w:line="240" w:lineRule="auto"/>
        <w:jc w:val="both"/>
      </w:pPr>
      <w:r w:rsidRPr="00A5411E">
        <w:rPr>
          <w:b/>
        </w:rPr>
        <w:t>Ad9.</w:t>
      </w:r>
      <w:r>
        <w:rPr>
          <w:b/>
        </w:rPr>
        <w:t xml:space="preserve"> </w:t>
      </w:r>
      <w:r w:rsidRPr="00A5411E">
        <w:t>Školski odbor</w:t>
      </w:r>
      <w:r>
        <w:rPr>
          <w:b/>
        </w:rPr>
        <w:t xml:space="preserve"> </w:t>
      </w:r>
      <w:r>
        <w:t xml:space="preserve">primio je na znanje da se informaciju da svi odgojno-obrazovni procesi u školi se odvijaju prema planiranome, kao da je i inventura škole provedena prema planiranom te je Škola zaprimila donaciju M-SUN grupe od 28 računala zbog loše informatičke opremljenosti škole. </w:t>
      </w:r>
    </w:p>
    <w:p w:rsidR="0000280A" w:rsidRDefault="0000280A" w:rsidP="0000280A">
      <w:pPr>
        <w:spacing w:after="0" w:line="240" w:lineRule="auto"/>
        <w:jc w:val="both"/>
      </w:pP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  <w:r>
        <w:t>Sjednica je završila u 1</w:t>
      </w:r>
      <w:r w:rsidR="00B862A9">
        <w:t>8</w:t>
      </w:r>
      <w:r>
        <w:t>:</w:t>
      </w:r>
      <w:r w:rsidR="00B862A9">
        <w:t>10</w:t>
      </w:r>
      <w:r>
        <w:t xml:space="preserve"> sati. 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Predsjednica Školskog odbora: </w:t>
      </w:r>
    </w:p>
    <w:p w:rsidR="0000280A" w:rsidRDefault="0000280A" w:rsidP="0000280A">
      <w:pPr>
        <w:spacing w:after="0" w:line="240" w:lineRule="auto"/>
      </w:pPr>
    </w:p>
    <w:p w:rsidR="0000280A" w:rsidRDefault="0000280A" w:rsidP="0000280A">
      <w:pPr>
        <w:spacing w:after="0" w:line="240" w:lineRule="auto"/>
      </w:pPr>
      <w:r>
        <w:t xml:space="preserve">Lidija </w:t>
      </w:r>
      <w:proofErr w:type="spellStart"/>
      <w:r>
        <w:t>Jakimenko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Bojčić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B862A9" w:rsidRDefault="00B862A9" w:rsidP="005944AE">
      <w:pPr>
        <w:spacing w:after="0" w:line="240" w:lineRule="auto"/>
      </w:pPr>
    </w:p>
    <w:p w:rsidR="00211F0F" w:rsidRPr="004E7B9E" w:rsidRDefault="00211F0F" w:rsidP="00211F0F">
      <w:pPr>
        <w:spacing w:after="0" w:line="240" w:lineRule="auto"/>
      </w:pPr>
    </w:p>
    <w:sectPr w:rsidR="00211F0F" w:rsidRPr="004E7B9E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793"/>
    <w:multiLevelType w:val="hybridMultilevel"/>
    <w:tmpl w:val="6636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7D7"/>
    <w:multiLevelType w:val="hybridMultilevel"/>
    <w:tmpl w:val="5D1C9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151E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4597"/>
    <w:multiLevelType w:val="hybridMultilevel"/>
    <w:tmpl w:val="23585EB8"/>
    <w:lvl w:ilvl="0" w:tplc="0F94E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68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3851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47E6"/>
    <w:multiLevelType w:val="hybridMultilevel"/>
    <w:tmpl w:val="E086F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BB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30117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66EE"/>
    <w:multiLevelType w:val="hybridMultilevel"/>
    <w:tmpl w:val="AD4C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25F0E"/>
    <w:multiLevelType w:val="hybridMultilevel"/>
    <w:tmpl w:val="6D7E08AC"/>
    <w:lvl w:ilvl="0" w:tplc="3BF80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A29A1"/>
    <w:multiLevelType w:val="hybridMultilevel"/>
    <w:tmpl w:val="07E09F74"/>
    <w:lvl w:ilvl="0" w:tplc="EB083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07653"/>
    <w:multiLevelType w:val="hybridMultilevel"/>
    <w:tmpl w:val="11FE8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34"/>
    <w:multiLevelType w:val="hybridMultilevel"/>
    <w:tmpl w:val="A7D88B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E292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834"/>
    <w:multiLevelType w:val="hybridMultilevel"/>
    <w:tmpl w:val="F824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B1BA8"/>
    <w:multiLevelType w:val="hybridMultilevel"/>
    <w:tmpl w:val="AF9CA6FE"/>
    <w:lvl w:ilvl="0" w:tplc="D1368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2A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D15A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62A6"/>
    <w:multiLevelType w:val="hybridMultilevel"/>
    <w:tmpl w:val="3C4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E627D"/>
    <w:rsid w:val="00000420"/>
    <w:rsid w:val="0000280A"/>
    <w:rsid w:val="00034D52"/>
    <w:rsid w:val="001A70F7"/>
    <w:rsid w:val="0020588A"/>
    <w:rsid w:val="00211F0F"/>
    <w:rsid w:val="00224EA2"/>
    <w:rsid w:val="002E627D"/>
    <w:rsid w:val="00386D31"/>
    <w:rsid w:val="003A76BB"/>
    <w:rsid w:val="003E6D33"/>
    <w:rsid w:val="00457A85"/>
    <w:rsid w:val="004E4582"/>
    <w:rsid w:val="004E7B9E"/>
    <w:rsid w:val="00546A23"/>
    <w:rsid w:val="005944AE"/>
    <w:rsid w:val="00652EB3"/>
    <w:rsid w:val="00657745"/>
    <w:rsid w:val="00760776"/>
    <w:rsid w:val="008364C0"/>
    <w:rsid w:val="00A01652"/>
    <w:rsid w:val="00A5411E"/>
    <w:rsid w:val="00AC0094"/>
    <w:rsid w:val="00AD4EB4"/>
    <w:rsid w:val="00B1352D"/>
    <w:rsid w:val="00B22A07"/>
    <w:rsid w:val="00B32B4F"/>
    <w:rsid w:val="00B72B02"/>
    <w:rsid w:val="00B77859"/>
    <w:rsid w:val="00B862A9"/>
    <w:rsid w:val="00B877D4"/>
    <w:rsid w:val="00C95033"/>
    <w:rsid w:val="00D21696"/>
    <w:rsid w:val="00D64BF0"/>
    <w:rsid w:val="00D818C4"/>
    <w:rsid w:val="00DC0590"/>
    <w:rsid w:val="00E17807"/>
    <w:rsid w:val="00E90A34"/>
    <w:rsid w:val="00EB4CC9"/>
    <w:rsid w:val="00ED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2022-06-23T11:46:00Z</dcterms:created>
  <dcterms:modified xsi:type="dcterms:W3CDTF">2022-06-23T11:46:00Z</dcterms:modified>
</cp:coreProperties>
</file>