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0310BC">
        <w:t>PECIVA I KOLAČI</w:t>
      </w:r>
      <w:r w:rsidR="00D52099">
        <w:t>, KRUŠNI PROIZVODI, SVJEŽA PECIVA, PITE/BUREK</w:t>
      </w:r>
    </w:p>
    <w:p w:rsidR="005A767A" w:rsidRDefault="005A767A" w:rsidP="005A767A">
      <w:r>
        <w:t>Grupa:</w:t>
      </w:r>
      <w:r w:rsidR="000310BC">
        <w:t xml:space="preserve"> </w:t>
      </w:r>
      <w:r w:rsidR="000310BC" w:rsidRPr="00376371">
        <w:t xml:space="preserve">CPV: </w:t>
      </w:r>
      <w:r w:rsidR="000310BC">
        <w:t>15812000-3</w:t>
      </w:r>
      <w:r w:rsidR="00D52099">
        <w:t>, 15810000-9, 15812120-0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(kn)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852FEA">
            <w:r>
              <w:t xml:space="preserve"> stavke (kn)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proofErr w:type="spellStart"/>
            <w:r>
              <w:t>Buhtla</w:t>
            </w:r>
            <w:proofErr w:type="spellEnd"/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5A767A" w:rsidRDefault="005A767A" w:rsidP="00852FEA">
            <w:r>
              <w:t>Krafna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1650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Kukuruzni </w:t>
            </w:r>
            <w:proofErr w:type="spellStart"/>
            <w:r>
              <w:t>kroasan</w:t>
            </w:r>
            <w:proofErr w:type="spellEnd"/>
            <w:r>
              <w:t xml:space="preserve"> 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5A767A" w:rsidRDefault="005A767A" w:rsidP="00852FEA">
            <w:r>
              <w:t>Mramorni kolač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2500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5A767A" w:rsidRDefault="005A767A" w:rsidP="00852FEA">
            <w:r>
              <w:t>Lisnato punjeno čokoladom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2500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5A767A" w:rsidRDefault="005A767A" w:rsidP="00852FEA">
            <w:r>
              <w:t>Lisnato punjeno višnjom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2500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5A767A" w:rsidRDefault="005A767A" w:rsidP="00852FEA">
            <w:proofErr w:type="spellStart"/>
            <w:r>
              <w:t>Puter</w:t>
            </w:r>
            <w:proofErr w:type="spellEnd"/>
            <w:r>
              <w:t xml:space="preserve"> štangica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Slani </w:t>
            </w:r>
            <w:proofErr w:type="spellStart"/>
            <w:r>
              <w:t>klipić</w:t>
            </w:r>
            <w:proofErr w:type="spellEnd"/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D52099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  <w:p w:rsidR="00D52099" w:rsidRDefault="00D52099" w:rsidP="00852FEA"/>
        </w:tc>
        <w:tc>
          <w:tcPr>
            <w:tcW w:w="1615" w:type="dxa"/>
          </w:tcPr>
          <w:p w:rsidR="005A767A" w:rsidRDefault="005A767A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D52099" w:rsidRDefault="00D52099" w:rsidP="00852FEA">
            <w:r>
              <w:t>Mliječna štangica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4400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D52099" w:rsidRDefault="00D52099" w:rsidP="00852FEA">
            <w:r>
              <w:t>Piroška sir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2800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D52099" w:rsidRDefault="00D52099" w:rsidP="00852FEA">
            <w:r>
              <w:t>Biskvit kolač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2500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D52099" w:rsidRDefault="00D52099" w:rsidP="00852FEA">
            <w:r>
              <w:t>Slanac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4400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D52099" w:rsidRDefault="00D52099" w:rsidP="00852FEA">
            <w:proofErr w:type="spellStart"/>
            <w:r>
              <w:t>Muffin</w:t>
            </w:r>
            <w:proofErr w:type="spellEnd"/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3800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D52099" w:rsidRDefault="00D52099" w:rsidP="00852FEA">
            <w:r>
              <w:t>Bijeli kruh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1500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D52099" w:rsidRDefault="00D52099" w:rsidP="00852FEA">
            <w:proofErr w:type="spellStart"/>
            <w:r>
              <w:t>Polubijeli</w:t>
            </w:r>
            <w:proofErr w:type="spellEnd"/>
            <w:r>
              <w:t xml:space="preserve"> kruh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2400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D52099" w:rsidRDefault="00D52099" w:rsidP="00852FEA">
            <w:r>
              <w:t>Kruh bakin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600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D52099" w:rsidRDefault="00D52099" w:rsidP="00852FEA">
            <w:r>
              <w:t>Kruh crni kraljevski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450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D52099" w:rsidRDefault="00D52099" w:rsidP="00852FEA">
            <w:r>
              <w:t>Kukuruzni kruh 1 kg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600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  <w:tr w:rsidR="00D52099" w:rsidTr="00852FEA">
        <w:tc>
          <w:tcPr>
            <w:tcW w:w="675" w:type="dxa"/>
            <w:vAlign w:val="center"/>
          </w:tcPr>
          <w:p w:rsidR="00D52099" w:rsidRDefault="00D52099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D52099" w:rsidRDefault="00D52099" w:rsidP="00852FEA">
            <w:r>
              <w:t>Burek</w:t>
            </w:r>
          </w:p>
        </w:tc>
        <w:tc>
          <w:tcPr>
            <w:tcW w:w="1610" w:type="dxa"/>
          </w:tcPr>
          <w:p w:rsidR="00D52099" w:rsidRDefault="00D52099" w:rsidP="00852FEA">
            <w:r>
              <w:t>kom</w:t>
            </w:r>
          </w:p>
        </w:tc>
        <w:tc>
          <w:tcPr>
            <w:tcW w:w="2125" w:type="dxa"/>
          </w:tcPr>
          <w:p w:rsidR="00D52099" w:rsidRDefault="00D52099" w:rsidP="00852FEA">
            <w:r>
              <w:t>2200</w:t>
            </w:r>
          </w:p>
        </w:tc>
        <w:tc>
          <w:tcPr>
            <w:tcW w:w="3084" w:type="dxa"/>
          </w:tcPr>
          <w:p w:rsidR="00D52099" w:rsidRDefault="00D52099" w:rsidP="00852FEA"/>
        </w:tc>
        <w:tc>
          <w:tcPr>
            <w:tcW w:w="1985" w:type="dxa"/>
          </w:tcPr>
          <w:p w:rsidR="00D52099" w:rsidRDefault="00D52099" w:rsidP="00852FEA"/>
        </w:tc>
        <w:tc>
          <w:tcPr>
            <w:tcW w:w="1615" w:type="dxa"/>
          </w:tcPr>
          <w:p w:rsidR="00D52099" w:rsidRDefault="00D52099" w:rsidP="00852FEA"/>
        </w:tc>
      </w:tr>
    </w:tbl>
    <w:p w:rsidR="005A767A" w:rsidRDefault="005A767A" w:rsidP="005A767A"/>
    <w:p w:rsidR="005A767A" w:rsidRDefault="005A767A" w:rsidP="005A767A">
      <w:r>
        <w:t>CIJENA PONUDE BEZ POREZA NA DODANU VRIJEDNOST: __________________ kn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lastRenderedPageBreak/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CF" w:rsidRDefault="00B95FCF" w:rsidP="00FF50FC">
      <w:pPr>
        <w:spacing w:after="0" w:line="240" w:lineRule="auto"/>
      </w:pPr>
      <w:r>
        <w:separator/>
      </w:r>
    </w:p>
  </w:endnote>
  <w:end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CF" w:rsidRDefault="00B95FCF" w:rsidP="00FF50FC">
      <w:pPr>
        <w:spacing w:after="0" w:line="240" w:lineRule="auto"/>
      </w:pPr>
      <w:r>
        <w:separator/>
      </w:r>
    </w:p>
  </w:footnote>
  <w:foot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10BC"/>
    <w:rsid w:val="0003634C"/>
    <w:rsid w:val="000574AB"/>
    <w:rsid w:val="000F6C9D"/>
    <w:rsid w:val="0017722F"/>
    <w:rsid w:val="0019247B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453E0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40CFA"/>
    <w:rsid w:val="00B73237"/>
    <w:rsid w:val="00B95FCF"/>
    <w:rsid w:val="00D52099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FCFA-754D-4E27-9022-35396BE6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2019-12-31T11:15:00Z</dcterms:created>
  <dcterms:modified xsi:type="dcterms:W3CDTF">2020-12-16T17:27:00Z</dcterms:modified>
</cp:coreProperties>
</file>